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F668C1C" w14:textId="52EA6DCE" w:rsidR="00BE02C6" w:rsidRPr="00EC2559" w:rsidRDefault="006B3039" w:rsidP="006B3039">
      <w:pPr>
        <w:jc w:val="center"/>
        <w:rPr>
          <w:rFonts w:ascii="Arial" w:hAnsi="Arial" w:cs="Arial"/>
          <w:sz w:val="24"/>
          <w:szCs w:val="24"/>
          <w:u w:val="single"/>
        </w:rPr>
      </w:pPr>
      <w:r w:rsidRPr="00EC2559">
        <w:rPr>
          <w:rFonts w:ascii="Arial" w:hAnsi="Arial" w:cs="Arial"/>
          <w:sz w:val="24"/>
          <w:szCs w:val="24"/>
          <w:u w:val="single"/>
        </w:rPr>
        <w:t xml:space="preserve">Maths Home learning w/b </w:t>
      </w:r>
      <w:r w:rsidR="001745DD">
        <w:rPr>
          <w:rFonts w:ascii="Arial" w:hAnsi="Arial" w:cs="Arial"/>
          <w:sz w:val="24"/>
          <w:szCs w:val="24"/>
          <w:u w:val="single"/>
        </w:rPr>
        <w:t>19</w:t>
      </w:r>
      <w:r w:rsidR="001745DD" w:rsidRPr="001745DD">
        <w:rPr>
          <w:rFonts w:ascii="Arial" w:hAnsi="Arial" w:cs="Arial"/>
          <w:sz w:val="24"/>
          <w:szCs w:val="24"/>
          <w:u w:val="single"/>
          <w:vertAlign w:val="superscript"/>
        </w:rPr>
        <w:t>th</w:t>
      </w:r>
      <w:r w:rsidR="001745DD">
        <w:rPr>
          <w:rFonts w:ascii="Arial" w:hAnsi="Arial" w:cs="Arial"/>
          <w:sz w:val="24"/>
          <w:szCs w:val="24"/>
          <w:u w:val="single"/>
        </w:rPr>
        <w:t xml:space="preserve"> April</w:t>
      </w:r>
    </w:p>
    <w:p w14:paraId="54F6A5B9" w14:textId="154094C2" w:rsidR="006B3039" w:rsidRPr="00EC2559" w:rsidRDefault="006B3039">
      <w:pPr>
        <w:rPr>
          <w:rFonts w:ascii="Arial" w:hAnsi="Arial" w:cs="Arial"/>
          <w:sz w:val="24"/>
          <w:szCs w:val="24"/>
        </w:rPr>
      </w:pPr>
    </w:p>
    <w:p w14:paraId="1F6E136A" w14:textId="63319050" w:rsidR="006B3039" w:rsidRDefault="006B3039">
      <w:pPr>
        <w:rPr>
          <w:rFonts w:ascii="Arial" w:hAnsi="Arial" w:cs="Arial"/>
          <w:sz w:val="24"/>
          <w:szCs w:val="24"/>
        </w:rPr>
      </w:pPr>
      <w:r w:rsidRPr="00EC2559">
        <w:rPr>
          <w:rFonts w:ascii="Arial" w:hAnsi="Arial" w:cs="Arial"/>
          <w:sz w:val="24"/>
          <w:szCs w:val="24"/>
        </w:rPr>
        <w:t xml:space="preserve">This week we are </w:t>
      </w:r>
      <w:proofErr w:type="gramStart"/>
      <w:r w:rsidRPr="00EC2559">
        <w:rPr>
          <w:rFonts w:ascii="Arial" w:hAnsi="Arial" w:cs="Arial"/>
          <w:sz w:val="24"/>
          <w:szCs w:val="24"/>
        </w:rPr>
        <w:t>learning;</w:t>
      </w:r>
      <w:proofErr w:type="gramEnd"/>
    </w:p>
    <w:p w14:paraId="7F7A2A6B" w14:textId="29BCCCAD" w:rsidR="00BA4590" w:rsidRDefault="00BA4590" w:rsidP="00BA4590">
      <w:pPr>
        <w:pStyle w:val="ListParagraph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 w:rsidRPr="00BA4590">
        <w:rPr>
          <w:rFonts w:ascii="Arial" w:hAnsi="Arial" w:cs="Arial"/>
          <w:sz w:val="24"/>
          <w:szCs w:val="24"/>
        </w:rPr>
        <w:t>To count in groups of tens and ones.</w:t>
      </w:r>
    </w:p>
    <w:p w14:paraId="4B04D280" w14:textId="1D79DF8B" w:rsidR="00BA4590" w:rsidRDefault="00BC36C0" w:rsidP="00BA4590">
      <w:pPr>
        <w:pStyle w:val="ListParagraph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To understand the value of a </w:t>
      </w:r>
      <w:proofErr w:type="gramStart"/>
      <w:r>
        <w:rPr>
          <w:rFonts w:ascii="Arial" w:hAnsi="Arial" w:cs="Arial"/>
          <w:sz w:val="24"/>
          <w:szCs w:val="24"/>
        </w:rPr>
        <w:t>2 digit</w:t>
      </w:r>
      <w:proofErr w:type="gramEnd"/>
      <w:r>
        <w:rPr>
          <w:rFonts w:ascii="Arial" w:hAnsi="Arial" w:cs="Arial"/>
          <w:sz w:val="24"/>
          <w:szCs w:val="24"/>
        </w:rPr>
        <w:t xml:space="preserve"> number</w:t>
      </w:r>
    </w:p>
    <w:p w14:paraId="6781A2F2" w14:textId="4B45F238" w:rsidR="00BC36C0" w:rsidRPr="00C4511D" w:rsidRDefault="003B36A5" w:rsidP="00BA4590">
      <w:pPr>
        <w:pStyle w:val="ListParagraph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 w:rsidRPr="00C4511D">
        <w:rPr>
          <w:rFonts w:ascii="Arial" w:hAnsi="Arial" w:cs="Arial"/>
          <w:kern w:val="24"/>
          <w:sz w:val="24"/>
          <w:szCs w:val="24"/>
        </w:rPr>
        <w:t>To represent the number 100 and understand that it is equal to ten groups of ten.</w:t>
      </w:r>
    </w:p>
    <w:p w14:paraId="55C812E3" w14:textId="077A2BB0" w:rsidR="00EC2559" w:rsidRPr="00C4511D" w:rsidRDefault="00C4511D" w:rsidP="00C4511D">
      <w:pPr>
        <w:pStyle w:val="ListParagraph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 w:rsidRPr="00C4511D">
        <w:rPr>
          <w:rFonts w:ascii="Arial" w:hAnsi="Arial" w:cs="Arial"/>
          <w:kern w:val="24"/>
          <w:sz w:val="24"/>
          <w:szCs w:val="24"/>
        </w:rPr>
        <w:t>To represent numbers within 100 as number bonds.</w:t>
      </w:r>
    </w:p>
    <w:p w14:paraId="2B243938" w14:textId="2F054ACE" w:rsidR="006B3039" w:rsidRPr="00EC2559" w:rsidRDefault="00F74FEA" w:rsidP="006B3039">
      <w:pPr>
        <w:autoSpaceDE w:val="0"/>
        <w:autoSpaceDN w:val="0"/>
        <w:adjustRightInd w:val="0"/>
        <w:rPr>
          <w:rFonts w:ascii="Arial" w:hAnsi="Arial" w:cs="Arial"/>
          <w:i/>
          <w:kern w:val="24"/>
          <w:sz w:val="24"/>
          <w:szCs w:val="24"/>
        </w:rPr>
      </w:pPr>
      <w:r>
        <w:rPr>
          <w:rFonts w:ascii="Arial" w:hAnsi="Arial" w:cs="Arial"/>
          <w:i/>
          <w:kern w:val="24"/>
          <w:sz w:val="24"/>
          <w:szCs w:val="24"/>
        </w:rPr>
        <w:t>Please watch the videos first before completing the independent tasks.</w:t>
      </w:r>
    </w:p>
    <w:p w14:paraId="182DA6F9" w14:textId="77777777" w:rsidR="00352B45" w:rsidRDefault="00352B45" w:rsidP="006B3039">
      <w:pPr>
        <w:autoSpaceDE w:val="0"/>
        <w:autoSpaceDN w:val="0"/>
        <w:adjustRightInd w:val="0"/>
        <w:rPr>
          <w:rFonts w:ascii="Arial" w:hAnsi="Arial" w:cs="Arial"/>
          <w:iCs/>
          <w:kern w:val="24"/>
          <w:sz w:val="24"/>
          <w:szCs w:val="24"/>
          <w:u w:val="single"/>
        </w:rPr>
      </w:pPr>
    </w:p>
    <w:p w14:paraId="3C547175" w14:textId="2A805445" w:rsidR="006B3039" w:rsidRPr="00EC2559" w:rsidRDefault="006B3039" w:rsidP="006B3039">
      <w:pPr>
        <w:autoSpaceDE w:val="0"/>
        <w:autoSpaceDN w:val="0"/>
        <w:adjustRightInd w:val="0"/>
        <w:rPr>
          <w:rFonts w:ascii="Arial" w:hAnsi="Arial" w:cs="Arial"/>
          <w:iCs/>
          <w:kern w:val="24"/>
          <w:sz w:val="24"/>
          <w:szCs w:val="24"/>
          <w:u w:val="single"/>
        </w:rPr>
      </w:pPr>
      <w:r w:rsidRPr="00EC2559">
        <w:rPr>
          <w:rFonts w:ascii="Arial" w:hAnsi="Arial" w:cs="Arial"/>
          <w:iCs/>
          <w:kern w:val="24"/>
          <w:sz w:val="24"/>
          <w:szCs w:val="24"/>
          <w:u w:val="single"/>
        </w:rPr>
        <w:t xml:space="preserve">Monday </w:t>
      </w:r>
      <w:r w:rsidR="001745DD">
        <w:rPr>
          <w:rFonts w:ascii="Arial" w:hAnsi="Arial" w:cs="Arial"/>
          <w:iCs/>
          <w:kern w:val="24"/>
          <w:sz w:val="24"/>
          <w:szCs w:val="24"/>
          <w:u w:val="single"/>
        </w:rPr>
        <w:t>19</w:t>
      </w:r>
      <w:r w:rsidR="001745DD" w:rsidRPr="001745DD">
        <w:rPr>
          <w:rFonts w:ascii="Arial" w:hAnsi="Arial" w:cs="Arial"/>
          <w:iCs/>
          <w:kern w:val="24"/>
          <w:sz w:val="24"/>
          <w:szCs w:val="24"/>
          <w:u w:val="single"/>
          <w:vertAlign w:val="superscript"/>
        </w:rPr>
        <w:t>th</w:t>
      </w:r>
      <w:r w:rsidR="001745DD">
        <w:rPr>
          <w:rFonts w:ascii="Arial" w:hAnsi="Arial" w:cs="Arial"/>
          <w:iCs/>
          <w:kern w:val="24"/>
          <w:sz w:val="24"/>
          <w:szCs w:val="24"/>
          <w:u w:val="single"/>
        </w:rPr>
        <w:t xml:space="preserve"> April</w:t>
      </w:r>
    </w:p>
    <w:p w14:paraId="207CD117" w14:textId="25488795" w:rsidR="00CB11AA" w:rsidRDefault="00CB11AA" w:rsidP="00C615E3">
      <w:pPr>
        <w:autoSpaceDE w:val="0"/>
        <w:autoSpaceDN w:val="0"/>
        <w:adjustRightInd w:val="0"/>
        <w:rPr>
          <w:rFonts w:ascii="Arial" w:hAnsi="Arial" w:cs="Arial"/>
          <w:color w:val="434343"/>
          <w:sz w:val="18"/>
          <w:szCs w:val="18"/>
        </w:rPr>
      </w:pPr>
    </w:p>
    <w:p w14:paraId="702A9BBF" w14:textId="172E238A" w:rsidR="00C27B37" w:rsidRDefault="009A783D" w:rsidP="006B3039">
      <w:pPr>
        <w:autoSpaceDE w:val="0"/>
        <w:autoSpaceDN w:val="0"/>
        <w:adjustRightInd w:val="0"/>
        <w:rPr>
          <w:rFonts w:ascii="Arial" w:hAnsi="Arial" w:cs="Arial"/>
          <w:color w:val="434343"/>
          <w:sz w:val="18"/>
          <w:szCs w:val="18"/>
        </w:rPr>
      </w:pPr>
      <w:hyperlink r:id="rId10" w:history="1">
        <w:r w:rsidR="00F74FEA" w:rsidRPr="006B4B40">
          <w:rPr>
            <w:rStyle w:val="Hyperlink"/>
            <w:rFonts w:ascii="Arial" w:hAnsi="Arial" w:cs="Arial"/>
            <w:sz w:val="18"/>
            <w:szCs w:val="18"/>
          </w:rPr>
          <w:t>https://classroom.thenational.academy/lessons/to-recognise-read-and-write-numbers-to-100-ctk64t</w:t>
        </w:r>
      </w:hyperlink>
    </w:p>
    <w:p w14:paraId="1B0EAF67" w14:textId="60162C8A" w:rsidR="00F74FEA" w:rsidRDefault="00F74FEA" w:rsidP="006B3039">
      <w:pPr>
        <w:autoSpaceDE w:val="0"/>
        <w:autoSpaceDN w:val="0"/>
        <w:adjustRightInd w:val="0"/>
        <w:rPr>
          <w:rFonts w:ascii="Arial" w:hAnsi="Arial" w:cs="Arial"/>
          <w:color w:val="434343"/>
          <w:sz w:val="18"/>
          <w:szCs w:val="18"/>
        </w:rPr>
      </w:pPr>
    </w:p>
    <w:p w14:paraId="4DB787F1" w14:textId="51C554B8" w:rsidR="00F74FEA" w:rsidRPr="00EC2559" w:rsidRDefault="00C051BE" w:rsidP="006B3039">
      <w:pPr>
        <w:autoSpaceDE w:val="0"/>
        <w:autoSpaceDN w:val="0"/>
        <w:adjustRightInd w:val="0"/>
        <w:rPr>
          <w:rFonts w:ascii="Arial" w:hAnsi="Arial" w:cs="Arial"/>
          <w:color w:val="434343"/>
          <w:sz w:val="24"/>
          <w:szCs w:val="24"/>
        </w:rPr>
      </w:pPr>
      <w:r w:rsidRPr="00C051BE">
        <w:rPr>
          <w:rFonts w:ascii="Arial" w:hAnsi="Arial" w:cs="Arial"/>
          <w:noProof/>
          <w:color w:val="434343"/>
          <w:sz w:val="24"/>
          <w:szCs w:val="24"/>
        </w:rPr>
        <w:drawing>
          <wp:inline distT="0" distB="0" distL="0" distR="0" wp14:anchorId="1A4FFBB3" wp14:editId="6929E1CF">
            <wp:extent cx="6645910" cy="375666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56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AB6F56" w14:textId="5761D02B" w:rsidR="001C127A" w:rsidRPr="00EC2559" w:rsidRDefault="001C127A" w:rsidP="006B3039">
      <w:pPr>
        <w:autoSpaceDE w:val="0"/>
        <w:autoSpaceDN w:val="0"/>
        <w:adjustRightInd w:val="0"/>
        <w:rPr>
          <w:rFonts w:ascii="Arial" w:hAnsi="Arial" w:cs="Arial"/>
          <w:color w:val="434343"/>
          <w:sz w:val="24"/>
          <w:szCs w:val="24"/>
        </w:rPr>
      </w:pPr>
    </w:p>
    <w:p w14:paraId="758728B3" w14:textId="101FF645" w:rsidR="00417D0F" w:rsidRPr="00EC2559" w:rsidRDefault="00417D0F" w:rsidP="006B3039">
      <w:pPr>
        <w:autoSpaceDE w:val="0"/>
        <w:autoSpaceDN w:val="0"/>
        <w:adjustRightInd w:val="0"/>
        <w:rPr>
          <w:rFonts w:ascii="Arial" w:hAnsi="Arial" w:cs="Arial"/>
          <w:color w:val="434343"/>
          <w:sz w:val="24"/>
          <w:szCs w:val="24"/>
        </w:rPr>
      </w:pPr>
    </w:p>
    <w:p w14:paraId="6E8D045F" w14:textId="06C8B644" w:rsidR="00A35334" w:rsidRDefault="00A35334" w:rsidP="006B3039">
      <w:pPr>
        <w:autoSpaceDE w:val="0"/>
        <w:autoSpaceDN w:val="0"/>
        <w:adjustRightInd w:val="0"/>
        <w:rPr>
          <w:rFonts w:ascii="Arial" w:hAnsi="Arial" w:cs="Arial"/>
          <w:iCs/>
          <w:kern w:val="24"/>
          <w:sz w:val="24"/>
          <w:szCs w:val="24"/>
          <w:u w:val="single"/>
        </w:rPr>
      </w:pPr>
    </w:p>
    <w:p w14:paraId="5D05100A" w14:textId="26453876" w:rsidR="00C051BE" w:rsidRDefault="00C051BE" w:rsidP="006B3039">
      <w:pPr>
        <w:autoSpaceDE w:val="0"/>
        <w:autoSpaceDN w:val="0"/>
        <w:adjustRightInd w:val="0"/>
        <w:rPr>
          <w:rFonts w:ascii="Arial" w:hAnsi="Arial" w:cs="Arial"/>
          <w:iCs/>
          <w:kern w:val="24"/>
          <w:sz w:val="24"/>
          <w:szCs w:val="24"/>
          <w:u w:val="single"/>
        </w:rPr>
      </w:pPr>
    </w:p>
    <w:p w14:paraId="4893BEC3" w14:textId="670A2C02" w:rsidR="00C051BE" w:rsidRDefault="00C051BE" w:rsidP="006B3039">
      <w:pPr>
        <w:autoSpaceDE w:val="0"/>
        <w:autoSpaceDN w:val="0"/>
        <w:adjustRightInd w:val="0"/>
        <w:rPr>
          <w:rFonts w:ascii="Arial" w:hAnsi="Arial" w:cs="Arial"/>
          <w:iCs/>
          <w:kern w:val="24"/>
          <w:sz w:val="24"/>
          <w:szCs w:val="24"/>
          <w:u w:val="single"/>
        </w:rPr>
      </w:pPr>
    </w:p>
    <w:p w14:paraId="0C473B85" w14:textId="23C31B49" w:rsidR="00C051BE" w:rsidRDefault="00C051BE" w:rsidP="006B3039">
      <w:pPr>
        <w:autoSpaceDE w:val="0"/>
        <w:autoSpaceDN w:val="0"/>
        <w:adjustRightInd w:val="0"/>
        <w:rPr>
          <w:rFonts w:ascii="Arial" w:hAnsi="Arial" w:cs="Arial"/>
          <w:iCs/>
          <w:kern w:val="24"/>
          <w:sz w:val="24"/>
          <w:szCs w:val="24"/>
          <w:u w:val="single"/>
        </w:rPr>
      </w:pPr>
    </w:p>
    <w:p w14:paraId="0EFA7B51" w14:textId="3A5983F4" w:rsidR="00C051BE" w:rsidRDefault="00C051BE" w:rsidP="006B3039">
      <w:pPr>
        <w:autoSpaceDE w:val="0"/>
        <w:autoSpaceDN w:val="0"/>
        <w:adjustRightInd w:val="0"/>
        <w:rPr>
          <w:rFonts w:ascii="Arial" w:hAnsi="Arial" w:cs="Arial"/>
          <w:iCs/>
          <w:kern w:val="24"/>
          <w:sz w:val="24"/>
          <w:szCs w:val="24"/>
          <w:u w:val="single"/>
        </w:rPr>
      </w:pPr>
    </w:p>
    <w:p w14:paraId="172803F5" w14:textId="752C7916" w:rsidR="00C051BE" w:rsidRDefault="00C051BE" w:rsidP="006B3039">
      <w:pPr>
        <w:autoSpaceDE w:val="0"/>
        <w:autoSpaceDN w:val="0"/>
        <w:adjustRightInd w:val="0"/>
        <w:rPr>
          <w:rFonts w:ascii="Arial" w:hAnsi="Arial" w:cs="Arial"/>
          <w:iCs/>
          <w:kern w:val="24"/>
          <w:sz w:val="24"/>
          <w:szCs w:val="24"/>
          <w:u w:val="single"/>
        </w:rPr>
      </w:pPr>
    </w:p>
    <w:p w14:paraId="462E2BD7" w14:textId="7454B1D7" w:rsidR="00C051BE" w:rsidRDefault="00C051BE" w:rsidP="006B3039">
      <w:pPr>
        <w:autoSpaceDE w:val="0"/>
        <w:autoSpaceDN w:val="0"/>
        <w:adjustRightInd w:val="0"/>
        <w:rPr>
          <w:rFonts w:ascii="Arial" w:hAnsi="Arial" w:cs="Arial"/>
          <w:iCs/>
          <w:kern w:val="24"/>
          <w:sz w:val="24"/>
          <w:szCs w:val="24"/>
          <w:u w:val="single"/>
        </w:rPr>
      </w:pPr>
    </w:p>
    <w:p w14:paraId="70378408" w14:textId="5B98BD3A" w:rsidR="00C051BE" w:rsidRDefault="00C52C87" w:rsidP="006B3039">
      <w:pPr>
        <w:autoSpaceDE w:val="0"/>
        <w:autoSpaceDN w:val="0"/>
        <w:adjustRightInd w:val="0"/>
        <w:rPr>
          <w:rFonts w:ascii="Arial" w:hAnsi="Arial" w:cs="Arial"/>
          <w:iCs/>
          <w:kern w:val="24"/>
          <w:sz w:val="24"/>
          <w:szCs w:val="24"/>
          <w:u w:val="single"/>
        </w:rPr>
      </w:pPr>
      <w:r w:rsidRPr="00C52C87">
        <w:rPr>
          <w:rFonts w:ascii="Arial" w:hAnsi="Arial" w:cs="Arial"/>
          <w:iCs/>
          <w:noProof/>
          <w:kern w:val="24"/>
          <w:sz w:val="24"/>
          <w:szCs w:val="24"/>
          <w:u w:val="single"/>
        </w:rPr>
        <w:lastRenderedPageBreak/>
        <w:drawing>
          <wp:inline distT="0" distB="0" distL="0" distR="0" wp14:anchorId="0DA0516F" wp14:editId="322CE64E">
            <wp:extent cx="6645910" cy="3997960"/>
            <wp:effectExtent l="0" t="0" r="2540" b="254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997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350E1C" w14:textId="316B43A8" w:rsidR="00AC6B1C" w:rsidRDefault="00AC6B1C" w:rsidP="006B3039">
      <w:pPr>
        <w:autoSpaceDE w:val="0"/>
        <w:autoSpaceDN w:val="0"/>
        <w:adjustRightInd w:val="0"/>
        <w:rPr>
          <w:rFonts w:ascii="Arial" w:hAnsi="Arial" w:cs="Arial"/>
          <w:iCs/>
          <w:kern w:val="24"/>
          <w:sz w:val="24"/>
          <w:szCs w:val="24"/>
          <w:u w:val="single"/>
        </w:rPr>
      </w:pPr>
    </w:p>
    <w:p w14:paraId="422B6A42" w14:textId="77777777" w:rsidR="002B77A7" w:rsidRDefault="002B77A7" w:rsidP="006B3039">
      <w:pPr>
        <w:autoSpaceDE w:val="0"/>
        <w:autoSpaceDN w:val="0"/>
        <w:adjustRightInd w:val="0"/>
        <w:rPr>
          <w:rFonts w:ascii="Arial" w:hAnsi="Arial" w:cs="Arial"/>
          <w:iCs/>
          <w:kern w:val="24"/>
          <w:sz w:val="24"/>
          <w:szCs w:val="24"/>
          <w:u w:val="single"/>
        </w:rPr>
      </w:pPr>
    </w:p>
    <w:p w14:paraId="103E8DAA" w14:textId="222DD203" w:rsidR="00844D12" w:rsidRDefault="006B3039" w:rsidP="006B3039">
      <w:pPr>
        <w:autoSpaceDE w:val="0"/>
        <w:autoSpaceDN w:val="0"/>
        <w:adjustRightInd w:val="0"/>
        <w:rPr>
          <w:rFonts w:ascii="Arial" w:hAnsi="Arial" w:cs="Arial"/>
          <w:iCs/>
          <w:kern w:val="24"/>
          <w:sz w:val="24"/>
          <w:szCs w:val="24"/>
          <w:u w:val="single"/>
        </w:rPr>
      </w:pPr>
      <w:r w:rsidRPr="00EC2559">
        <w:rPr>
          <w:rFonts w:ascii="Arial" w:hAnsi="Arial" w:cs="Arial"/>
          <w:iCs/>
          <w:kern w:val="24"/>
          <w:sz w:val="24"/>
          <w:szCs w:val="24"/>
          <w:u w:val="single"/>
        </w:rPr>
        <w:t xml:space="preserve">Tuesday </w:t>
      </w:r>
      <w:r w:rsidR="001745DD">
        <w:rPr>
          <w:rFonts w:ascii="Arial" w:hAnsi="Arial" w:cs="Arial"/>
          <w:iCs/>
          <w:kern w:val="24"/>
          <w:sz w:val="24"/>
          <w:szCs w:val="24"/>
          <w:u w:val="single"/>
        </w:rPr>
        <w:t>20</w:t>
      </w:r>
      <w:r w:rsidR="001745DD" w:rsidRPr="001745DD">
        <w:rPr>
          <w:rFonts w:ascii="Arial" w:hAnsi="Arial" w:cs="Arial"/>
          <w:iCs/>
          <w:kern w:val="24"/>
          <w:sz w:val="24"/>
          <w:szCs w:val="24"/>
          <w:u w:val="single"/>
          <w:vertAlign w:val="superscript"/>
        </w:rPr>
        <w:t>th</w:t>
      </w:r>
      <w:r w:rsidR="001745DD">
        <w:rPr>
          <w:rFonts w:ascii="Arial" w:hAnsi="Arial" w:cs="Arial"/>
          <w:iCs/>
          <w:kern w:val="24"/>
          <w:sz w:val="24"/>
          <w:szCs w:val="24"/>
          <w:u w:val="single"/>
        </w:rPr>
        <w:t xml:space="preserve"> April</w:t>
      </w:r>
    </w:p>
    <w:p w14:paraId="52DE8D56" w14:textId="3EE10AB0" w:rsidR="002B77A7" w:rsidRDefault="002B77A7" w:rsidP="006B3039">
      <w:pPr>
        <w:autoSpaceDE w:val="0"/>
        <w:autoSpaceDN w:val="0"/>
        <w:adjustRightInd w:val="0"/>
        <w:rPr>
          <w:rFonts w:ascii="Arial" w:hAnsi="Arial" w:cs="Arial"/>
          <w:iCs/>
          <w:kern w:val="24"/>
          <w:sz w:val="24"/>
          <w:szCs w:val="24"/>
          <w:u w:val="single"/>
        </w:rPr>
      </w:pPr>
    </w:p>
    <w:p w14:paraId="5A63D1BC" w14:textId="750AC431" w:rsidR="002B77A7" w:rsidRDefault="00BA4587" w:rsidP="006B3039">
      <w:pPr>
        <w:autoSpaceDE w:val="0"/>
        <w:autoSpaceDN w:val="0"/>
        <w:adjustRightInd w:val="0"/>
        <w:rPr>
          <w:rFonts w:ascii="Arial" w:hAnsi="Arial" w:cs="Arial"/>
          <w:color w:val="434343"/>
          <w:sz w:val="18"/>
          <w:szCs w:val="18"/>
        </w:rPr>
      </w:pPr>
      <w:hyperlink r:id="rId13" w:history="1">
        <w:r w:rsidRPr="00951173">
          <w:rPr>
            <w:rStyle w:val="Hyperlink"/>
            <w:rFonts w:ascii="Arial" w:hAnsi="Arial" w:cs="Arial"/>
            <w:sz w:val="18"/>
            <w:szCs w:val="18"/>
          </w:rPr>
          <w:t>https://classroom.thenational.academy/lessons/to-explore-the-components-of-numbers-within-100-70tk4t</w:t>
        </w:r>
      </w:hyperlink>
    </w:p>
    <w:p w14:paraId="55EDDF22" w14:textId="391574DA" w:rsidR="00BA4587" w:rsidRDefault="00BA4587" w:rsidP="006B3039">
      <w:pPr>
        <w:autoSpaceDE w:val="0"/>
        <w:autoSpaceDN w:val="0"/>
        <w:adjustRightInd w:val="0"/>
        <w:rPr>
          <w:rFonts w:ascii="Arial" w:hAnsi="Arial" w:cs="Arial"/>
          <w:color w:val="434343"/>
          <w:sz w:val="18"/>
          <w:szCs w:val="18"/>
        </w:rPr>
      </w:pPr>
    </w:p>
    <w:p w14:paraId="07309C27" w14:textId="66AD8489" w:rsidR="00BA4587" w:rsidRPr="001745DD" w:rsidRDefault="00F77784" w:rsidP="006B3039">
      <w:pPr>
        <w:autoSpaceDE w:val="0"/>
        <w:autoSpaceDN w:val="0"/>
        <w:adjustRightInd w:val="0"/>
        <w:rPr>
          <w:rFonts w:ascii="Arial" w:hAnsi="Arial" w:cs="Arial"/>
          <w:iCs/>
          <w:kern w:val="24"/>
          <w:sz w:val="24"/>
          <w:szCs w:val="24"/>
          <w:u w:val="single"/>
        </w:rPr>
      </w:pPr>
      <w:r w:rsidRPr="00F77784">
        <w:rPr>
          <w:rFonts w:ascii="Arial" w:hAnsi="Arial" w:cs="Arial"/>
          <w:iCs/>
          <w:kern w:val="24"/>
          <w:sz w:val="24"/>
          <w:szCs w:val="24"/>
          <w:u w:val="single"/>
        </w:rPr>
        <w:lastRenderedPageBreak/>
        <w:drawing>
          <wp:inline distT="0" distB="0" distL="0" distR="0" wp14:anchorId="29C26D96" wp14:editId="7C721DB6">
            <wp:extent cx="6897522" cy="8201608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902302" cy="8207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6EC973" w14:textId="0DB7C98C" w:rsidR="0044534F" w:rsidRDefault="00B25C66" w:rsidP="006B3039">
      <w:pPr>
        <w:autoSpaceDE w:val="0"/>
        <w:autoSpaceDN w:val="0"/>
        <w:adjustRightInd w:val="0"/>
        <w:rPr>
          <w:rFonts w:ascii="Arial" w:hAnsi="Arial" w:cs="Arial"/>
          <w:color w:val="434343"/>
          <w:sz w:val="24"/>
          <w:szCs w:val="24"/>
        </w:rPr>
      </w:pPr>
      <w:r>
        <w:rPr>
          <w:rFonts w:ascii="Arial" w:hAnsi="Arial" w:cs="Arial"/>
          <w:noProof/>
          <w:color w:val="434343"/>
          <w:sz w:val="24"/>
          <w:szCs w:val="24"/>
        </w:rPr>
        <w:lastRenderedPageBreak/>
        <w:drawing>
          <wp:inline distT="0" distB="0" distL="0" distR="0" wp14:anchorId="266D7E4A" wp14:editId="6BB2C07C">
            <wp:extent cx="6867331" cy="7535832"/>
            <wp:effectExtent l="0" t="0" r="0" b="825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7031" cy="75464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6F5AFA0" w14:textId="1A5F4865" w:rsidR="00543336" w:rsidRDefault="00543336" w:rsidP="006B3039">
      <w:pPr>
        <w:autoSpaceDE w:val="0"/>
        <w:autoSpaceDN w:val="0"/>
        <w:adjustRightInd w:val="0"/>
        <w:rPr>
          <w:rFonts w:ascii="Arial" w:hAnsi="Arial" w:cs="Arial"/>
          <w:color w:val="434343"/>
          <w:sz w:val="24"/>
          <w:szCs w:val="24"/>
        </w:rPr>
      </w:pPr>
    </w:p>
    <w:p w14:paraId="5469182B" w14:textId="77777777" w:rsidR="00543336" w:rsidRDefault="00543336" w:rsidP="006B3039">
      <w:pPr>
        <w:autoSpaceDE w:val="0"/>
        <w:autoSpaceDN w:val="0"/>
        <w:adjustRightInd w:val="0"/>
        <w:rPr>
          <w:rFonts w:ascii="Arial" w:hAnsi="Arial" w:cs="Arial"/>
          <w:color w:val="434343"/>
          <w:sz w:val="24"/>
          <w:szCs w:val="24"/>
        </w:rPr>
      </w:pPr>
    </w:p>
    <w:p w14:paraId="5660A382" w14:textId="1ECB4851" w:rsidR="00EE05A7" w:rsidRPr="000D5006" w:rsidRDefault="00EE05A7" w:rsidP="006B3039">
      <w:pPr>
        <w:autoSpaceDE w:val="0"/>
        <w:autoSpaceDN w:val="0"/>
        <w:adjustRightInd w:val="0"/>
        <w:rPr>
          <w:rFonts w:ascii="Arial" w:hAnsi="Arial" w:cs="Arial"/>
          <w:color w:val="434343"/>
          <w:sz w:val="24"/>
          <w:szCs w:val="24"/>
        </w:rPr>
      </w:pPr>
    </w:p>
    <w:p w14:paraId="0D6832B6" w14:textId="1E99097E" w:rsidR="000D5006" w:rsidRDefault="000D5006" w:rsidP="006B3039">
      <w:pPr>
        <w:autoSpaceDE w:val="0"/>
        <w:autoSpaceDN w:val="0"/>
        <w:adjustRightInd w:val="0"/>
        <w:rPr>
          <w:rFonts w:ascii="Arial" w:hAnsi="Arial" w:cs="Arial"/>
          <w:iCs/>
          <w:kern w:val="24"/>
          <w:sz w:val="24"/>
          <w:szCs w:val="24"/>
          <w:u w:val="single"/>
        </w:rPr>
      </w:pPr>
    </w:p>
    <w:p w14:paraId="73D8BC14" w14:textId="64E9D63E" w:rsidR="00DE4BD2" w:rsidRDefault="00DE4BD2" w:rsidP="006B3039">
      <w:pPr>
        <w:autoSpaceDE w:val="0"/>
        <w:autoSpaceDN w:val="0"/>
        <w:adjustRightInd w:val="0"/>
        <w:rPr>
          <w:rFonts w:ascii="Arial" w:hAnsi="Arial" w:cs="Arial"/>
          <w:iCs/>
          <w:kern w:val="24"/>
          <w:sz w:val="24"/>
          <w:szCs w:val="24"/>
          <w:u w:val="single"/>
        </w:rPr>
      </w:pPr>
    </w:p>
    <w:p w14:paraId="79CCEAAD" w14:textId="700DD899" w:rsidR="007E5B1B" w:rsidRPr="00EC2559" w:rsidRDefault="007E5B1B" w:rsidP="006B3039">
      <w:pPr>
        <w:autoSpaceDE w:val="0"/>
        <w:autoSpaceDN w:val="0"/>
        <w:adjustRightInd w:val="0"/>
        <w:rPr>
          <w:rFonts w:ascii="Arial" w:hAnsi="Arial" w:cs="Arial"/>
          <w:iCs/>
          <w:kern w:val="24"/>
          <w:sz w:val="24"/>
          <w:szCs w:val="24"/>
          <w:u w:val="single"/>
        </w:rPr>
      </w:pPr>
    </w:p>
    <w:p w14:paraId="482588B6" w14:textId="77777777" w:rsidR="00367CCF" w:rsidRDefault="00367CCF" w:rsidP="006B3039">
      <w:pPr>
        <w:autoSpaceDE w:val="0"/>
        <w:autoSpaceDN w:val="0"/>
        <w:adjustRightInd w:val="0"/>
        <w:rPr>
          <w:rFonts w:ascii="Arial" w:hAnsi="Arial" w:cs="Arial"/>
          <w:iCs/>
          <w:kern w:val="24"/>
          <w:sz w:val="24"/>
          <w:szCs w:val="24"/>
          <w:u w:val="single"/>
        </w:rPr>
      </w:pPr>
    </w:p>
    <w:p w14:paraId="6C532F14" w14:textId="21A4F65B" w:rsidR="00EF68F9" w:rsidRDefault="006B3039" w:rsidP="001745DD">
      <w:pPr>
        <w:autoSpaceDE w:val="0"/>
        <w:autoSpaceDN w:val="0"/>
        <w:adjustRightInd w:val="0"/>
        <w:rPr>
          <w:rFonts w:ascii="Arial" w:hAnsi="Arial" w:cs="Arial"/>
          <w:color w:val="434343"/>
          <w:sz w:val="18"/>
          <w:szCs w:val="18"/>
        </w:rPr>
      </w:pPr>
      <w:r w:rsidRPr="00EC2559">
        <w:rPr>
          <w:rFonts w:ascii="Arial" w:hAnsi="Arial" w:cs="Arial"/>
          <w:iCs/>
          <w:kern w:val="24"/>
          <w:sz w:val="24"/>
          <w:szCs w:val="24"/>
          <w:u w:val="single"/>
        </w:rPr>
        <w:lastRenderedPageBreak/>
        <w:t xml:space="preserve">Wednesday </w:t>
      </w:r>
      <w:r w:rsidR="001745DD">
        <w:rPr>
          <w:rFonts w:ascii="Arial" w:hAnsi="Arial" w:cs="Arial"/>
          <w:iCs/>
          <w:kern w:val="24"/>
          <w:sz w:val="24"/>
          <w:szCs w:val="24"/>
          <w:u w:val="single"/>
        </w:rPr>
        <w:t>21</w:t>
      </w:r>
      <w:r w:rsidR="001745DD" w:rsidRPr="001745DD">
        <w:rPr>
          <w:rFonts w:ascii="Arial" w:hAnsi="Arial" w:cs="Arial"/>
          <w:iCs/>
          <w:kern w:val="24"/>
          <w:sz w:val="24"/>
          <w:szCs w:val="24"/>
          <w:u w:val="single"/>
          <w:vertAlign w:val="superscript"/>
        </w:rPr>
        <w:t>st</w:t>
      </w:r>
      <w:r w:rsidR="001745DD">
        <w:rPr>
          <w:rFonts w:ascii="Arial" w:hAnsi="Arial" w:cs="Arial"/>
          <w:iCs/>
          <w:kern w:val="24"/>
          <w:sz w:val="24"/>
          <w:szCs w:val="24"/>
          <w:u w:val="single"/>
        </w:rPr>
        <w:t xml:space="preserve"> April</w:t>
      </w:r>
    </w:p>
    <w:p w14:paraId="6CD16318" w14:textId="19E7754D" w:rsidR="00E00B73" w:rsidRDefault="00E00B73" w:rsidP="006B3039">
      <w:pPr>
        <w:autoSpaceDE w:val="0"/>
        <w:autoSpaceDN w:val="0"/>
        <w:adjustRightInd w:val="0"/>
        <w:rPr>
          <w:rFonts w:ascii="Arial" w:hAnsi="Arial" w:cs="Arial"/>
          <w:color w:val="434343"/>
          <w:sz w:val="18"/>
          <w:szCs w:val="18"/>
        </w:rPr>
      </w:pPr>
    </w:p>
    <w:p w14:paraId="5F8BB7EE" w14:textId="0725C1C5" w:rsidR="00E00B73" w:rsidRDefault="00327B18" w:rsidP="006B3039">
      <w:pPr>
        <w:autoSpaceDE w:val="0"/>
        <w:autoSpaceDN w:val="0"/>
        <w:adjustRightInd w:val="0"/>
        <w:rPr>
          <w:rFonts w:ascii="Arial" w:hAnsi="Arial" w:cs="Arial"/>
          <w:color w:val="434343"/>
          <w:sz w:val="18"/>
          <w:szCs w:val="18"/>
        </w:rPr>
      </w:pPr>
      <w:hyperlink r:id="rId16" w:history="1">
        <w:r w:rsidRPr="00951173">
          <w:rPr>
            <w:rStyle w:val="Hyperlink"/>
            <w:rFonts w:ascii="Arial" w:hAnsi="Arial" w:cs="Arial"/>
            <w:sz w:val="18"/>
            <w:szCs w:val="18"/>
          </w:rPr>
          <w:t>https://classroom.thenational.academy/lessons/to-explore-the-components-of-numbers-within-100-part-2-6dhk2t</w:t>
        </w:r>
      </w:hyperlink>
    </w:p>
    <w:p w14:paraId="5DCFBAA7" w14:textId="4E8763CF" w:rsidR="00327B18" w:rsidRDefault="00327B18" w:rsidP="006B3039">
      <w:pPr>
        <w:autoSpaceDE w:val="0"/>
        <w:autoSpaceDN w:val="0"/>
        <w:adjustRightInd w:val="0"/>
        <w:rPr>
          <w:rFonts w:ascii="Arial" w:hAnsi="Arial" w:cs="Arial"/>
          <w:color w:val="434343"/>
          <w:sz w:val="18"/>
          <w:szCs w:val="18"/>
        </w:rPr>
      </w:pPr>
    </w:p>
    <w:p w14:paraId="3B0CE5E8" w14:textId="05B9BB11" w:rsidR="00327B18" w:rsidRDefault="0029480B" w:rsidP="006B3039">
      <w:pPr>
        <w:autoSpaceDE w:val="0"/>
        <w:autoSpaceDN w:val="0"/>
        <w:adjustRightInd w:val="0"/>
        <w:rPr>
          <w:rFonts w:ascii="Arial" w:hAnsi="Arial" w:cs="Arial"/>
          <w:color w:val="434343"/>
          <w:sz w:val="24"/>
          <w:szCs w:val="24"/>
        </w:rPr>
      </w:pPr>
      <w:r w:rsidRPr="0029480B">
        <w:rPr>
          <w:rFonts w:ascii="Arial" w:hAnsi="Arial" w:cs="Arial"/>
          <w:color w:val="434343"/>
          <w:sz w:val="24"/>
          <w:szCs w:val="24"/>
        </w:rPr>
        <w:drawing>
          <wp:inline distT="0" distB="0" distL="0" distR="0" wp14:anchorId="414A31F3" wp14:editId="6564C3CF">
            <wp:extent cx="8557582" cy="5246077"/>
            <wp:effectExtent l="0" t="1588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571253" cy="5254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E0B8A9" w14:textId="62A7B035" w:rsidR="00CF7945" w:rsidRDefault="006B3039" w:rsidP="001745DD">
      <w:pPr>
        <w:autoSpaceDE w:val="0"/>
        <w:autoSpaceDN w:val="0"/>
        <w:adjustRightInd w:val="0"/>
        <w:rPr>
          <w:rFonts w:ascii="Arial" w:hAnsi="Arial" w:cs="Arial"/>
          <w:color w:val="434343"/>
          <w:sz w:val="18"/>
          <w:szCs w:val="18"/>
        </w:rPr>
      </w:pPr>
      <w:r w:rsidRPr="00EC2559">
        <w:rPr>
          <w:rFonts w:ascii="Arial" w:hAnsi="Arial" w:cs="Arial"/>
          <w:iCs/>
          <w:kern w:val="24"/>
          <w:sz w:val="24"/>
          <w:szCs w:val="24"/>
          <w:u w:val="single"/>
        </w:rPr>
        <w:lastRenderedPageBreak/>
        <w:t xml:space="preserve">Thursday </w:t>
      </w:r>
      <w:r w:rsidR="001745DD">
        <w:rPr>
          <w:rFonts w:ascii="Arial" w:hAnsi="Arial" w:cs="Arial"/>
          <w:iCs/>
          <w:kern w:val="24"/>
          <w:sz w:val="24"/>
          <w:szCs w:val="24"/>
          <w:u w:val="single"/>
        </w:rPr>
        <w:t>22</w:t>
      </w:r>
      <w:r w:rsidR="001745DD" w:rsidRPr="001745DD">
        <w:rPr>
          <w:rFonts w:ascii="Arial" w:hAnsi="Arial" w:cs="Arial"/>
          <w:iCs/>
          <w:kern w:val="24"/>
          <w:sz w:val="24"/>
          <w:szCs w:val="24"/>
          <w:u w:val="single"/>
          <w:vertAlign w:val="superscript"/>
        </w:rPr>
        <w:t>nd</w:t>
      </w:r>
      <w:r w:rsidR="001745DD">
        <w:rPr>
          <w:rFonts w:ascii="Arial" w:hAnsi="Arial" w:cs="Arial"/>
          <w:iCs/>
          <w:kern w:val="24"/>
          <w:sz w:val="24"/>
          <w:szCs w:val="24"/>
          <w:u w:val="single"/>
        </w:rPr>
        <w:t xml:space="preserve"> April</w:t>
      </w:r>
    </w:p>
    <w:p w14:paraId="52152735" w14:textId="01D9449C" w:rsidR="00F107E1" w:rsidRDefault="00F107E1" w:rsidP="006B3039">
      <w:pPr>
        <w:autoSpaceDE w:val="0"/>
        <w:autoSpaceDN w:val="0"/>
        <w:adjustRightInd w:val="0"/>
        <w:rPr>
          <w:rFonts w:ascii="Arial" w:hAnsi="Arial" w:cs="Arial"/>
          <w:color w:val="434343"/>
          <w:sz w:val="18"/>
          <w:szCs w:val="18"/>
        </w:rPr>
      </w:pPr>
    </w:p>
    <w:p w14:paraId="0729BC17" w14:textId="54A71706" w:rsidR="00F107E1" w:rsidRDefault="001A54A8" w:rsidP="006B3039">
      <w:pPr>
        <w:autoSpaceDE w:val="0"/>
        <w:autoSpaceDN w:val="0"/>
        <w:adjustRightInd w:val="0"/>
        <w:rPr>
          <w:rFonts w:ascii="Arial" w:hAnsi="Arial" w:cs="Arial"/>
          <w:color w:val="434343"/>
          <w:sz w:val="24"/>
          <w:szCs w:val="24"/>
        </w:rPr>
      </w:pPr>
      <w:r>
        <w:rPr>
          <w:rFonts w:ascii="Arial" w:hAnsi="Arial" w:cs="Arial"/>
          <w:color w:val="434343"/>
          <w:sz w:val="18"/>
          <w:szCs w:val="18"/>
        </w:rPr>
        <w:t>https://classroom.thenational.academy/lessons/to-apply-knowledge-of-number-bonds-75hp4d</w:t>
      </w:r>
    </w:p>
    <w:p w14:paraId="37B53445" w14:textId="0B969083" w:rsidR="00C266D1" w:rsidRDefault="00C266D1" w:rsidP="006B3039">
      <w:pPr>
        <w:autoSpaceDE w:val="0"/>
        <w:autoSpaceDN w:val="0"/>
        <w:adjustRightInd w:val="0"/>
        <w:rPr>
          <w:rFonts w:ascii="Arial" w:hAnsi="Arial" w:cs="Arial"/>
          <w:color w:val="434343"/>
          <w:sz w:val="18"/>
          <w:szCs w:val="18"/>
        </w:rPr>
      </w:pPr>
    </w:p>
    <w:p w14:paraId="219A9B26" w14:textId="1A7A1EDE" w:rsidR="00801A81" w:rsidRPr="00240121" w:rsidRDefault="00801A81" w:rsidP="00240121">
      <w:pPr>
        <w:autoSpaceDE w:val="0"/>
        <w:autoSpaceDN w:val="0"/>
        <w:adjustRightInd w:val="0"/>
        <w:rPr>
          <w:rFonts w:ascii="Arial" w:hAnsi="Arial" w:cs="Arial"/>
          <w:color w:val="434343"/>
          <w:sz w:val="24"/>
          <w:szCs w:val="24"/>
        </w:rPr>
      </w:pPr>
    </w:p>
    <w:p w14:paraId="595D4265" w14:textId="69C9146D" w:rsidR="00801A81" w:rsidRDefault="00801A81" w:rsidP="005869EE">
      <w:pPr>
        <w:rPr>
          <w:rFonts w:ascii="Arial" w:hAnsi="Arial" w:cs="Arial"/>
          <w:sz w:val="24"/>
          <w:szCs w:val="24"/>
        </w:rPr>
      </w:pPr>
    </w:p>
    <w:p w14:paraId="62217D7A" w14:textId="71E1F744" w:rsidR="00801A81" w:rsidRDefault="00A440E7" w:rsidP="005869EE">
      <w:pPr>
        <w:rPr>
          <w:rFonts w:ascii="Arial" w:hAnsi="Arial" w:cs="Arial"/>
          <w:sz w:val="24"/>
          <w:szCs w:val="24"/>
        </w:rPr>
      </w:pPr>
      <w:r w:rsidRPr="00A440E7">
        <w:rPr>
          <w:rFonts w:ascii="Arial" w:hAnsi="Arial" w:cs="Arial"/>
          <w:sz w:val="24"/>
          <w:szCs w:val="24"/>
        </w:rPr>
        <w:drawing>
          <wp:inline distT="0" distB="0" distL="0" distR="0" wp14:anchorId="4E48E0ED" wp14:editId="4ED8E54F">
            <wp:extent cx="8045174" cy="4295474"/>
            <wp:effectExtent l="7938" t="0" r="2222" b="2223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052957" cy="4299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D7EE4F" w14:textId="77777777" w:rsidR="00A440E7" w:rsidRDefault="00A440E7" w:rsidP="005869EE">
      <w:pPr>
        <w:rPr>
          <w:rFonts w:ascii="Arial" w:hAnsi="Arial" w:cs="Arial"/>
          <w:sz w:val="24"/>
          <w:szCs w:val="24"/>
        </w:rPr>
      </w:pPr>
    </w:p>
    <w:p w14:paraId="1DBD4D2A" w14:textId="0245F7F6" w:rsidR="00801A81" w:rsidRDefault="00801A81" w:rsidP="005869EE">
      <w:pPr>
        <w:rPr>
          <w:rFonts w:ascii="Arial" w:hAnsi="Arial" w:cs="Arial"/>
          <w:sz w:val="24"/>
          <w:szCs w:val="24"/>
        </w:rPr>
      </w:pPr>
    </w:p>
    <w:p w14:paraId="51465894" w14:textId="77A39DDD" w:rsidR="00801A81" w:rsidRDefault="00CA2E6F" w:rsidP="005869EE">
      <w:pPr>
        <w:rPr>
          <w:rFonts w:ascii="Arial" w:hAnsi="Arial" w:cs="Arial"/>
          <w:sz w:val="24"/>
          <w:szCs w:val="24"/>
        </w:rPr>
      </w:pPr>
      <w:r w:rsidRPr="00CA2E6F">
        <w:rPr>
          <w:rFonts w:ascii="Arial" w:hAnsi="Arial" w:cs="Arial"/>
          <w:sz w:val="24"/>
          <w:szCs w:val="24"/>
        </w:rPr>
        <w:drawing>
          <wp:inline distT="0" distB="0" distL="0" distR="0" wp14:anchorId="5AEC27F0" wp14:editId="5A6E3BB7">
            <wp:extent cx="9181910" cy="4545335"/>
            <wp:effectExtent l="0" t="6032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194403" cy="4551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EEF9E3" w14:textId="2EF53196" w:rsidR="00801A81" w:rsidRDefault="00801A81" w:rsidP="005869EE">
      <w:pPr>
        <w:rPr>
          <w:rFonts w:ascii="Arial" w:hAnsi="Arial" w:cs="Arial"/>
          <w:sz w:val="24"/>
          <w:szCs w:val="24"/>
        </w:rPr>
      </w:pPr>
    </w:p>
    <w:p w14:paraId="0F7C2335" w14:textId="285F6852" w:rsidR="00801A81" w:rsidRDefault="00801A81" w:rsidP="005869EE">
      <w:pPr>
        <w:rPr>
          <w:rFonts w:ascii="Arial" w:hAnsi="Arial" w:cs="Arial"/>
          <w:sz w:val="24"/>
          <w:szCs w:val="24"/>
        </w:rPr>
      </w:pPr>
    </w:p>
    <w:p w14:paraId="6F31D0E0" w14:textId="65271F54" w:rsidR="00801A81" w:rsidRDefault="00801A81" w:rsidP="005869EE">
      <w:pPr>
        <w:rPr>
          <w:rFonts w:ascii="Arial" w:hAnsi="Arial" w:cs="Arial"/>
          <w:sz w:val="24"/>
          <w:szCs w:val="24"/>
        </w:rPr>
      </w:pPr>
    </w:p>
    <w:p w14:paraId="28E9C065" w14:textId="2A86A53B" w:rsidR="00801A81" w:rsidRDefault="00801A81" w:rsidP="005869EE">
      <w:pPr>
        <w:rPr>
          <w:rFonts w:ascii="Arial" w:hAnsi="Arial" w:cs="Arial"/>
          <w:sz w:val="24"/>
          <w:szCs w:val="24"/>
        </w:rPr>
      </w:pPr>
    </w:p>
    <w:p w14:paraId="0A7D874D" w14:textId="0CBC57AA" w:rsidR="00801A81" w:rsidRDefault="00801A81" w:rsidP="005869EE">
      <w:pPr>
        <w:rPr>
          <w:rFonts w:ascii="Arial" w:hAnsi="Arial" w:cs="Arial"/>
          <w:sz w:val="24"/>
          <w:szCs w:val="24"/>
        </w:rPr>
      </w:pPr>
    </w:p>
    <w:p w14:paraId="307BBB33" w14:textId="15C94DF9" w:rsidR="00801A81" w:rsidRDefault="00801A81" w:rsidP="005869EE">
      <w:pPr>
        <w:rPr>
          <w:rFonts w:ascii="Arial" w:hAnsi="Arial" w:cs="Arial"/>
          <w:sz w:val="24"/>
          <w:szCs w:val="24"/>
        </w:rPr>
      </w:pPr>
    </w:p>
    <w:p w14:paraId="66C11701" w14:textId="189C817E" w:rsidR="00801A81" w:rsidRDefault="00801A81" w:rsidP="005869EE">
      <w:pPr>
        <w:rPr>
          <w:rFonts w:ascii="Arial" w:hAnsi="Arial" w:cs="Arial"/>
          <w:sz w:val="24"/>
          <w:szCs w:val="24"/>
        </w:rPr>
      </w:pPr>
    </w:p>
    <w:p w14:paraId="4720897A" w14:textId="4646EAD5" w:rsidR="00801A81" w:rsidRDefault="00801A81" w:rsidP="005869EE">
      <w:pPr>
        <w:rPr>
          <w:rFonts w:ascii="Arial" w:hAnsi="Arial" w:cs="Arial"/>
          <w:sz w:val="24"/>
          <w:szCs w:val="24"/>
        </w:rPr>
      </w:pPr>
    </w:p>
    <w:p w14:paraId="29ABBB3B" w14:textId="3C3A95B5" w:rsidR="00801A81" w:rsidRDefault="00801A81" w:rsidP="005869EE">
      <w:pPr>
        <w:rPr>
          <w:rFonts w:ascii="Arial" w:hAnsi="Arial" w:cs="Arial"/>
          <w:sz w:val="24"/>
          <w:szCs w:val="24"/>
        </w:rPr>
      </w:pPr>
    </w:p>
    <w:p w14:paraId="2E8E2156" w14:textId="1DA1BF41" w:rsidR="00801A81" w:rsidRDefault="00801A81" w:rsidP="005869EE">
      <w:pPr>
        <w:rPr>
          <w:rFonts w:ascii="Arial" w:hAnsi="Arial" w:cs="Arial"/>
          <w:sz w:val="24"/>
          <w:szCs w:val="24"/>
        </w:rPr>
      </w:pPr>
    </w:p>
    <w:p w14:paraId="6132E060" w14:textId="77D6B2D1" w:rsidR="00801A81" w:rsidRDefault="00801A81" w:rsidP="005869EE">
      <w:pPr>
        <w:rPr>
          <w:rFonts w:ascii="Arial" w:hAnsi="Arial" w:cs="Arial"/>
          <w:sz w:val="24"/>
          <w:szCs w:val="24"/>
        </w:rPr>
      </w:pPr>
    </w:p>
    <w:p w14:paraId="0296E401" w14:textId="71B5B960" w:rsidR="00801A81" w:rsidRDefault="00801A81" w:rsidP="005869EE">
      <w:pPr>
        <w:rPr>
          <w:rFonts w:ascii="Arial" w:hAnsi="Arial" w:cs="Arial"/>
          <w:sz w:val="24"/>
          <w:szCs w:val="24"/>
        </w:rPr>
      </w:pPr>
    </w:p>
    <w:p w14:paraId="63958EDD" w14:textId="7B968FEB" w:rsidR="00801A81" w:rsidRDefault="00801A81" w:rsidP="005869EE">
      <w:pPr>
        <w:rPr>
          <w:rFonts w:ascii="Arial" w:hAnsi="Arial" w:cs="Arial"/>
          <w:sz w:val="24"/>
          <w:szCs w:val="24"/>
        </w:rPr>
      </w:pPr>
    </w:p>
    <w:p w14:paraId="5A1C3031" w14:textId="0671B187" w:rsidR="00801A81" w:rsidRDefault="00801A81" w:rsidP="005869EE">
      <w:pPr>
        <w:rPr>
          <w:rFonts w:ascii="Arial" w:hAnsi="Arial" w:cs="Arial"/>
          <w:sz w:val="24"/>
          <w:szCs w:val="24"/>
        </w:rPr>
      </w:pPr>
    </w:p>
    <w:p w14:paraId="16CE0D3A" w14:textId="79DE2808" w:rsidR="005869EE" w:rsidRDefault="005869EE" w:rsidP="005869EE">
      <w:pPr>
        <w:rPr>
          <w:rFonts w:ascii="Arial" w:hAnsi="Arial" w:cs="Arial"/>
          <w:iCs/>
          <w:kern w:val="24"/>
          <w:sz w:val="24"/>
          <w:szCs w:val="24"/>
          <w:u w:val="single"/>
        </w:rPr>
      </w:pPr>
    </w:p>
    <w:p w14:paraId="5AB2C36D" w14:textId="039944E7" w:rsidR="005869EE" w:rsidRPr="005869EE" w:rsidRDefault="005869EE" w:rsidP="005869EE">
      <w:pPr>
        <w:tabs>
          <w:tab w:val="left" w:pos="276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sectPr w:rsidR="005869EE" w:rsidRPr="005869EE" w:rsidSect="00417D0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F39390D" w14:textId="77777777" w:rsidR="009A783D" w:rsidRDefault="009A783D" w:rsidP="007C1C38">
      <w:pPr>
        <w:spacing w:after="0" w:line="240" w:lineRule="auto"/>
      </w:pPr>
      <w:r>
        <w:separator/>
      </w:r>
    </w:p>
  </w:endnote>
  <w:endnote w:type="continuationSeparator" w:id="0">
    <w:p w14:paraId="1A0157AE" w14:textId="77777777" w:rsidR="009A783D" w:rsidRDefault="009A783D" w:rsidP="007C1C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991FEB1" w14:textId="77777777" w:rsidR="009A783D" w:rsidRDefault="009A783D" w:rsidP="007C1C38">
      <w:pPr>
        <w:spacing w:after="0" w:line="240" w:lineRule="auto"/>
      </w:pPr>
      <w:r>
        <w:separator/>
      </w:r>
    </w:p>
  </w:footnote>
  <w:footnote w:type="continuationSeparator" w:id="0">
    <w:p w14:paraId="2CEF19F6" w14:textId="77777777" w:rsidR="009A783D" w:rsidRDefault="009A783D" w:rsidP="007C1C3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2783539"/>
    <w:multiLevelType w:val="hybridMultilevel"/>
    <w:tmpl w:val="08423B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B47523B"/>
    <w:multiLevelType w:val="hybridMultilevel"/>
    <w:tmpl w:val="F5CE8B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AB9077E"/>
    <w:multiLevelType w:val="hybridMultilevel"/>
    <w:tmpl w:val="2642FD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3039"/>
    <w:rsid w:val="000101F6"/>
    <w:rsid w:val="00040E0E"/>
    <w:rsid w:val="000410AA"/>
    <w:rsid w:val="00044FF3"/>
    <w:rsid w:val="00067E3F"/>
    <w:rsid w:val="000B105F"/>
    <w:rsid w:val="000D5006"/>
    <w:rsid w:val="0016025D"/>
    <w:rsid w:val="00164857"/>
    <w:rsid w:val="001745DD"/>
    <w:rsid w:val="00184AFF"/>
    <w:rsid w:val="001A54A8"/>
    <w:rsid w:val="001C127A"/>
    <w:rsid w:val="001E0277"/>
    <w:rsid w:val="00240121"/>
    <w:rsid w:val="0028756A"/>
    <w:rsid w:val="0029480B"/>
    <w:rsid w:val="002B77A7"/>
    <w:rsid w:val="00327B18"/>
    <w:rsid w:val="003517F1"/>
    <w:rsid w:val="00352B45"/>
    <w:rsid w:val="00367CCF"/>
    <w:rsid w:val="00375623"/>
    <w:rsid w:val="003B36A5"/>
    <w:rsid w:val="003C048B"/>
    <w:rsid w:val="00417D0F"/>
    <w:rsid w:val="0044534F"/>
    <w:rsid w:val="00511274"/>
    <w:rsid w:val="00533618"/>
    <w:rsid w:val="00541A45"/>
    <w:rsid w:val="00543336"/>
    <w:rsid w:val="005476B2"/>
    <w:rsid w:val="0055571C"/>
    <w:rsid w:val="00555864"/>
    <w:rsid w:val="005869EE"/>
    <w:rsid w:val="005A04DB"/>
    <w:rsid w:val="00683362"/>
    <w:rsid w:val="006B3039"/>
    <w:rsid w:val="006B4CAF"/>
    <w:rsid w:val="006C2B8D"/>
    <w:rsid w:val="00773C71"/>
    <w:rsid w:val="007C1C38"/>
    <w:rsid w:val="007C7C8A"/>
    <w:rsid w:val="007E5B1B"/>
    <w:rsid w:val="00801A81"/>
    <w:rsid w:val="00844D12"/>
    <w:rsid w:val="00855629"/>
    <w:rsid w:val="0087496F"/>
    <w:rsid w:val="008A2137"/>
    <w:rsid w:val="008F2FCF"/>
    <w:rsid w:val="008F39A5"/>
    <w:rsid w:val="00900A69"/>
    <w:rsid w:val="00900A7E"/>
    <w:rsid w:val="00936027"/>
    <w:rsid w:val="009A783D"/>
    <w:rsid w:val="00A35334"/>
    <w:rsid w:val="00A440E7"/>
    <w:rsid w:val="00AB0EA1"/>
    <w:rsid w:val="00AC6B1C"/>
    <w:rsid w:val="00AD55C4"/>
    <w:rsid w:val="00B007FC"/>
    <w:rsid w:val="00B221AB"/>
    <w:rsid w:val="00B23DAD"/>
    <w:rsid w:val="00B25C66"/>
    <w:rsid w:val="00B85CBF"/>
    <w:rsid w:val="00BA4587"/>
    <w:rsid w:val="00BA4590"/>
    <w:rsid w:val="00BA460D"/>
    <w:rsid w:val="00BC36C0"/>
    <w:rsid w:val="00C051BE"/>
    <w:rsid w:val="00C266D1"/>
    <w:rsid w:val="00C27B37"/>
    <w:rsid w:val="00C4511D"/>
    <w:rsid w:val="00C52C87"/>
    <w:rsid w:val="00C5788D"/>
    <w:rsid w:val="00C615E3"/>
    <w:rsid w:val="00C80EEA"/>
    <w:rsid w:val="00CA2E6F"/>
    <w:rsid w:val="00CB11AA"/>
    <w:rsid w:val="00CB55B1"/>
    <w:rsid w:val="00CF7945"/>
    <w:rsid w:val="00D06B55"/>
    <w:rsid w:val="00D33DFB"/>
    <w:rsid w:val="00D724DC"/>
    <w:rsid w:val="00D81E8B"/>
    <w:rsid w:val="00DA3DA3"/>
    <w:rsid w:val="00DC5219"/>
    <w:rsid w:val="00DC73D9"/>
    <w:rsid w:val="00DE2FF8"/>
    <w:rsid w:val="00DE4BD2"/>
    <w:rsid w:val="00E00B73"/>
    <w:rsid w:val="00E01CAB"/>
    <w:rsid w:val="00E05AFC"/>
    <w:rsid w:val="00E800B9"/>
    <w:rsid w:val="00EC2559"/>
    <w:rsid w:val="00EE05A7"/>
    <w:rsid w:val="00EF68F9"/>
    <w:rsid w:val="00F107E1"/>
    <w:rsid w:val="00F431C5"/>
    <w:rsid w:val="00F74FEA"/>
    <w:rsid w:val="00F77784"/>
    <w:rsid w:val="00FB7939"/>
    <w:rsid w:val="00FE73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0B5BA2"/>
  <w15:chartTrackingRefBased/>
  <w15:docId w15:val="{BB27F39C-F679-41C6-941C-65B70726F2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B303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A3DA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A3DA3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E4BD2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7C1C3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C1C38"/>
  </w:style>
  <w:style w:type="paragraph" w:styleId="Footer">
    <w:name w:val="footer"/>
    <w:basedOn w:val="Normal"/>
    <w:link w:val="FooterChar"/>
    <w:uiPriority w:val="99"/>
    <w:unhideWhenUsed/>
    <w:rsid w:val="007C1C3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C1C3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classroom.thenational.academy/lessons/to-explore-the-components-of-numbers-within-100-70tk4t" TargetMode="External"/><Relationship Id="rId18" Type="http://schemas.openxmlformats.org/officeDocument/2006/relationships/image" Target="media/image6.png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17" Type="http://schemas.openxmlformats.org/officeDocument/2006/relationships/image" Target="media/image5.png"/><Relationship Id="rId2" Type="http://schemas.openxmlformats.org/officeDocument/2006/relationships/customXml" Target="../customXml/item2.xml"/><Relationship Id="rId16" Type="http://schemas.openxmlformats.org/officeDocument/2006/relationships/hyperlink" Target="https://classroom.thenational.academy/lessons/to-explore-the-components-of-numbers-within-100-part-2-6dhk2t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png"/><Relationship Id="rId5" Type="http://schemas.openxmlformats.org/officeDocument/2006/relationships/styles" Target="styles.xml"/><Relationship Id="rId15" Type="http://schemas.openxmlformats.org/officeDocument/2006/relationships/image" Target="media/image4.png"/><Relationship Id="rId10" Type="http://schemas.openxmlformats.org/officeDocument/2006/relationships/hyperlink" Target="https://classroom.thenational.academy/lessons/to-recognise-read-and-write-numbers-to-100-ctk64t" TargetMode="External"/><Relationship Id="rId19" Type="http://schemas.openxmlformats.org/officeDocument/2006/relationships/image" Target="media/image7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3685CE13A33C449981373984BFFE692" ma:contentTypeVersion="12" ma:contentTypeDescription="Create a new document." ma:contentTypeScope="" ma:versionID="0876686817eaee1e386ccfae5258353e">
  <xsd:schema xmlns:xsd="http://www.w3.org/2001/XMLSchema" xmlns:xs="http://www.w3.org/2001/XMLSchema" xmlns:p="http://schemas.microsoft.com/office/2006/metadata/properties" xmlns:ns2="188394a4-17bc-4340-97e6-ac9d29e47b6c" xmlns:ns3="7312f53e-1fc8-4841-9962-94fa7d22059c" targetNamespace="http://schemas.microsoft.com/office/2006/metadata/properties" ma:root="true" ma:fieldsID="ca0c8a0d3e2025dc6fd2a640790ad496" ns2:_="" ns3:_="">
    <xsd:import namespace="188394a4-17bc-4340-97e6-ac9d29e47b6c"/>
    <xsd:import namespace="7312f53e-1fc8-4841-9962-94fa7d2205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Location" minOccurs="0"/>
                <xsd:element ref="ns3:MediaServiceEventHashCode" minOccurs="0"/>
                <xsd:element ref="ns3:MediaServiceGenerationTim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8394a4-17bc-4340-97e6-ac9d29e47b6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312f53e-1fc8-4841-9962-94fa7d2205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description="" ma:internalName="MediaServiceAutoTags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188394a4-17bc-4340-97e6-ac9d29e47b6c">
      <UserInfo>
        <DisplayName>Thomas2, Rebecca</DisplayName>
        <AccountId>538</AccountId>
        <AccountType/>
      </UserInfo>
      <UserInfo>
        <DisplayName>Hoofe, Liz</DisplayName>
        <AccountId>88</AccountId>
        <AccountType/>
      </UserInfo>
    </SharedWithUsers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EDE080D-2A36-4FCE-8F3E-A97ED0A9CA6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88394a4-17bc-4340-97e6-ac9d29e47b6c"/>
    <ds:schemaRef ds:uri="7312f53e-1fc8-4841-9962-94fa7d22059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3ACFEA2-C84A-4DD7-B0D6-237F947A2CCF}">
  <ds:schemaRefs>
    <ds:schemaRef ds:uri="http://schemas.microsoft.com/office/2006/metadata/properties"/>
    <ds:schemaRef ds:uri="http://schemas.microsoft.com/office/infopath/2007/PartnerControls"/>
    <ds:schemaRef ds:uri="188394a4-17bc-4340-97e6-ac9d29e47b6c"/>
  </ds:schemaRefs>
</ds:datastoreItem>
</file>

<file path=customXml/itemProps3.xml><?xml version="1.0" encoding="utf-8"?>
<ds:datastoreItem xmlns:ds="http://schemas.openxmlformats.org/officeDocument/2006/customXml" ds:itemID="{61BC4663-0797-4BF2-A875-023AAF187E3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8</Pages>
  <Words>183</Words>
  <Characters>1049</Characters>
  <Application>Microsoft Office Word</Application>
  <DocSecurity>0</DocSecurity>
  <Lines>8</Lines>
  <Paragraphs>2</Paragraphs>
  <ScaleCrop>false</ScaleCrop>
  <Company>Telford and Wrekin ICT Services</Company>
  <LinksUpToDate>false</LinksUpToDate>
  <CharactersWithSpaces>1230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Riekstins, Catherine</dc:creator>
  <cp:keywords/>
  <dc:description/>
  <cp:lastModifiedBy>Riekstins, Catherine</cp:lastModifiedBy>
  <cp:revision>20</cp:revision>
  <dcterms:created xsi:type="dcterms:W3CDTF">2021-03-31T12:30:00Z</dcterms:created>
  <dcterms:modified xsi:type="dcterms:W3CDTF">2021-03-31T12:42:00Z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0x01010023685CE13A33C449981373984BFFE692</vt:lpwstr>
  </property>
</Properties>
</file>